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="240" w:lineRule="auto"/>
        <w:rPr>
          <w:rFonts w:ascii="Montserrat" w:cs="Montserrat" w:eastAsia="Montserrat" w:hAnsi="Montserrat"/>
          <w:b w:val="1"/>
          <w:bCs w:val="1"/>
          <w:sz w:val="46"/>
          <w:szCs w:val="46"/>
        </w:rPr>
      </w:pPr>
      <w:bookmarkStart w:colFirst="0" w:colLast="0" w:name="_k0ms24zid62f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bCs w:val="1"/>
          <w:sz w:val="46"/>
          <w:szCs w:val="46"/>
          <w:rtl w:val="0"/>
        </w:rPr>
        <w:t xml:space="preserve">RideWise: Customer Churn Prediction &amp; Analytics Engine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5qs2gutix30r" w:id="1"/>
      <w:bookmarkEnd w:id="1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Complete Project Documentation (Mid‑Level MLOps, 2.5‑Week Delivery)</w:t>
      </w:r>
    </w:p>
    <w:p w:rsidR="00000000" w:rsidDel="00000000" w:rsidP="00000000" w:rsidRDefault="00000000" w:rsidRPr="00000000" w14:paraId="00000003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Industry / Sector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: Transportation Technology | European Mobility | Customer Analytics | MLOps</w:t>
        <w:br w:type="textWrapping"/>
      </w: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Duration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: 2.5 Weeks</w:t>
        <w:br w:type="textWrapping"/>
      </w: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Deployment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: AWS EC2 (Single Instance) + CI/CD</w:t>
      </w:r>
    </w:p>
    <w:p w:rsidR="00000000" w:rsidDel="00000000" w:rsidP="00000000" w:rsidRDefault="00000000" w:rsidRPr="00000000" w14:paraId="00000004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bd9ui0pkd550" w:id="2"/>
      <w:bookmarkEnd w:id="2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1. Company Overview</w:t>
      </w:r>
    </w:p>
    <w:p w:rsidR="00000000" w:rsidDel="00000000" w:rsidP="00000000" w:rsidRDefault="00000000" w:rsidRPr="00000000" w14:paraId="00000006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RideWise is a mobility technology company operating across five major European cities (London, Berlin, Amsterdam, Barcelona, and Milan). With more than 200,000 active riders and over 800,000 monthly trips, customer retention has become a strategic priority due to rising churn, increased competition, and inefficient manual analytics processes.</w:t>
      </w:r>
    </w:p>
    <w:p w:rsidR="00000000" w:rsidDel="00000000" w:rsidP="00000000" w:rsidRDefault="00000000" w:rsidRPr="00000000" w14:paraId="00000007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Current State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: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25% quarterly churn among active customers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£8M annual revenue loss attributed to churn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Low promotion effectiveness (12% uptake)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Delays in customer insights due to manual analysis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No predictive capability for identifying at-risk customers</w:t>
        <w:br w:type="textWrapping"/>
      </w:r>
    </w:p>
    <w:p w:rsidR="00000000" w:rsidDel="00000000" w:rsidP="00000000" w:rsidRDefault="00000000" w:rsidRPr="00000000" w14:paraId="0000000D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Mission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: Shift from reactive analytics to predictive and proactive customer retention, reducing churn and improving strategic and operational decisions.</w:t>
      </w:r>
    </w:p>
    <w:p w:rsidR="00000000" w:rsidDel="00000000" w:rsidP="00000000" w:rsidRDefault="00000000" w:rsidRPr="00000000" w14:paraId="0000000E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u56qyeb25p6p" w:id="3"/>
      <w:bookmarkEnd w:id="3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2. Business Challenge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psqbsbpf7xh7" w:id="4"/>
      <w:bookmarkEnd w:id="4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Revenue Impact: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Customer Churn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: 50,000 customers lost yearly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Lost Revenue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: LTV of £160 → £8M yearly loss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Marketing Inefficiency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: £2.5M in low-performing promotions</w:t>
        <w:br w:type="textWrapping"/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et61o5slx0w" w:id="5"/>
      <w:bookmarkEnd w:id="5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Operational Challenges:</w:t>
      </w:r>
    </w:p>
    <w:p w:rsidR="00000000" w:rsidDel="00000000" w:rsidP="00000000" w:rsidRDefault="00000000" w:rsidRPr="00000000" w14:paraId="00000015">
      <w:pPr>
        <w:numPr>
          <w:ilvl w:val="0"/>
          <w:numId w:val="21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No churn early warning system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21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Generic marketing with poor targeting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21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No real-time scoring capability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21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Insights take weeks to produce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21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Outdated segmentation updated manually</w:t>
        <w:br w:type="textWrapping"/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4qoo604eps63" w:id="6"/>
      <w:bookmarkEnd w:id="6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Strategic Needs: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Predict churn 30 days in advance at 80%+ accuracy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Deliver 3–5 actionable customer segments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Real-time prediction API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Data-driven retention strategy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Scalable and maintainable ML pipeline</w:t>
        <w:br w:type="textWrapping"/>
      </w:r>
    </w:p>
    <w:p w:rsidR="00000000" w:rsidDel="00000000" w:rsidP="00000000" w:rsidRDefault="00000000" w:rsidRPr="00000000" w14:paraId="00000020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9c2b3hohzujt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55r26qe955w5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fwt0rowfs3a2" w:id="9"/>
      <w:bookmarkEnd w:id="9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3. Rationale for the Project</w:t>
      </w:r>
    </w:p>
    <w:p w:rsidR="00000000" w:rsidDel="00000000" w:rsidP="00000000" w:rsidRDefault="00000000" w:rsidRPr="00000000" w14:paraId="00000024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Customer retention significantly boosts profitability. Predictive churn identification allows for targeted, cost-efficient interventions.</w:t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yyofab3cp9j3" w:id="10"/>
      <w:bookmarkEnd w:id="10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Business Value: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Estimated </w:t>
      </w: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40% churn reduction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→ £3.2M in savings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Improved promotion targeting → £1.5M in savings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Increased customer LTV by 25% → ~£4M value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Access to real-time operational and strategic insights</w:t>
        <w:br w:type="textWrapping"/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ukgcbqzi04s1" w:id="11"/>
      <w:bookmarkEnd w:id="11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Technical Capabilities Delivered:</w:t>
      </w:r>
    </w:p>
    <w:p w:rsidR="00000000" w:rsidDel="00000000" w:rsidP="00000000" w:rsidRDefault="00000000" w:rsidRPr="00000000" w14:paraId="0000002B">
      <w:pPr>
        <w:numPr>
          <w:ilvl w:val="0"/>
          <w:numId w:val="22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End-to-end churn prediction workflow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22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Actionable segmentation engine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22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FastAPI prediction service deployed on AWS EC2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22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Lightweight CI/CD pipeline for updates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22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CloudWatch-based monitoring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22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HTML business analytics dashboard</w:t>
        <w:br w:type="textWrapping"/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vxisqxjhr1gn" w:id="12"/>
      <w:bookmarkEnd w:id="12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Learning Outcomes:</w:t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ML pipeline design and delivery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18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Customer analytics techniques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18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FastAPI development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18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Docker packaging and deployment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8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MLOps implementation at mid-level complexity</w:t>
        <w:br w:type="textWrapping"/>
      </w:r>
    </w:p>
    <w:p w:rsidR="00000000" w:rsidDel="00000000" w:rsidP="00000000" w:rsidRDefault="00000000" w:rsidRPr="00000000" w14:paraId="00000037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pktwlqux3e15" w:id="13"/>
      <w:bookmarkEnd w:id="13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4. Project Objectives</w:t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1h8h9k9ycv6s" w:id="14"/>
      <w:bookmarkEnd w:id="14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Core Deliverables</w:t>
      </w:r>
    </w:p>
    <w:p w:rsidR="00000000" w:rsidDel="00000000" w:rsidP="00000000" w:rsidRDefault="00000000" w:rsidRPr="00000000" w14:paraId="0000003A">
      <w:pPr>
        <w:spacing w:after="240" w:before="240" w:line="240" w:lineRule="auto"/>
        <w:rPr>
          <w:rFonts w:ascii="Montserrat" w:cs="Montserrat" w:eastAsia="Montserrat" w:hAnsi="Montserrat"/>
          <w:b w:val="1"/>
          <w:bCs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Week 1: Data &amp; Analytics Foundation</w:t>
      </w:r>
    </w:p>
    <w:p w:rsidR="00000000" w:rsidDel="00000000" w:rsidP="00000000" w:rsidRDefault="00000000" w:rsidRPr="00000000" w14:paraId="0000003B">
      <w:pPr>
        <w:numPr>
          <w:ilvl w:val="0"/>
          <w:numId w:val="24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Customer segmentation (K-Means)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24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Full EDA + churn behavior exploration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24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Feature engineering pipeline (RFM + behavior metrics)</w:t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24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Churn pattern insights report</w:t>
        <w:br w:type="textWrapping"/>
      </w:r>
    </w:p>
    <w:p w:rsidR="00000000" w:rsidDel="00000000" w:rsidP="00000000" w:rsidRDefault="00000000" w:rsidRPr="00000000" w14:paraId="0000003F">
      <w:pPr>
        <w:spacing w:after="240" w:before="240" w:line="240" w:lineRule="auto"/>
        <w:rPr>
          <w:rFonts w:ascii="Montserrat" w:cs="Montserrat" w:eastAsia="Montserrat" w:hAnsi="Montserrat"/>
          <w:b w:val="1"/>
          <w:bCs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Week 2: Model Development &amp; MLOps Setup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Train three churn models (LR, RF, XGBoost)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MLflow experiment tracking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FastAPI prediction endpoints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Dockerization of the API service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Model evaluation documentation</w:t>
        <w:br w:type="textWrapping"/>
      </w:r>
    </w:p>
    <w:p w:rsidR="00000000" w:rsidDel="00000000" w:rsidP="00000000" w:rsidRDefault="00000000" w:rsidRPr="00000000" w14:paraId="00000045">
      <w:pPr>
        <w:spacing w:after="240" w:before="240" w:line="240" w:lineRule="auto"/>
        <w:rPr>
          <w:rFonts w:ascii="Montserrat" w:cs="Montserrat" w:eastAsia="Montserrat" w:hAnsi="Montserrat"/>
          <w:b w:val="1"/>
          <w:bCs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Final Half-Week: Deployment &amp; Monitoring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Deploy FastAPI on AWS EC2</w:t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Lightweight CI/CD pipeline</w:t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CloudWatch logging + basic error &amp; CPU alerts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Business analytics dashboard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11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Final documentation &amp; handover</w:t>
        <w:br w:type="textWrapping"/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8s41vnqzj6i2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dh4o7st6bdsn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bookmarkStart w:colFirst="0" w:colLast="0" w:name="_5fhjj5pzdic0" w:id="17"/>
      <w:bookmarkEnd w:id="17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Success Metrics</w:t>
      </w: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Metric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Target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Business Impact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Churn Prediction AUC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&gt; 0.80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Identify majority of churners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Precision @ Top 15%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&gt; 70%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High-value retention focus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API Latency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 500ms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Real-time operational use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Uptime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99%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Stable service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Customer Segments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3–5 groups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Actionable strategies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240" w:lineRule="auto"/>
        <w:ind w:left="0" w:right="0" w:firstLine="0"/>
        <w:jc w:val="left"/>
        <w:rPr>
          <w:rFonts w:ascii="Montserrat" w:cs="Montserrat" w:eastAsia="Montserrat" w:hAnsi="Montserrat"/>
        </w:rPr>
      </w:pPr>
      <w:bookmarkStart w:colFirst="0" w:colLast="0" w:name="_rsludj56iqgs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xb5u94vmno3x" w:id="19"/>
      <w:bookmarkEnd w:id="19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5. Technology Stack</w:t>
      </w:r>
    </w:p>
    <w:p w:rsidR="00000000" w:rsidDel="00000000" w:rsidP="00000000" w:rsidRDefault="00000000" w:rsidRPr="00000000" w14:paraId="00000062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ky79mom3zceo" w:id="20"/>
      <w:bookmarkEnd w:id="20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Development &amp; ML:</w:t>
      </w:r>
    </w:p>
    <w:tbl>
      <w:tblPr>
        <w:tblStyle w:val="Table2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67.468491358708"/>
        <w:gridCol w:w="3551.5725390556213"/>
        <w:gridCol w:w="3306.470780609293"/>
        <w:tblGridChange w:id="0">
          <w:tblGrid>
            <w:gridCol w:w="2167.468491358708"/>
            <w:gridCol w:w="3551.5725390556213"/>
            <w:gridCol w:w="3306.470780609293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Technology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Language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Python 3.9+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Core development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ML Libraries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scikit-learn, XGBoost, pandas, NumPy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Model development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 Engineering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Custom pipeline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Consistent training/serving features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Clustering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K-Means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Segmentation engine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Database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SQLite (local)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Development use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nah7jofe1xkk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ckm847rljk8z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8gybuuwlem7k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af0f4oj7w7ze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n5z1wjkh5xm4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fs7hx92cf5i7" w:id="26"/>
      <w:bookmarkEnd w:id="26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MLOps &amp; Deployment:</w:t>
      </w:r>
    </w:p>
    <w:tbl>
      <w:tblPr>
        <w:tblStyle w:val="Table3"/>
        <w:tblW w:w="76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35"/>
        <w:gridCol w:w="3050"/>
        <w:gridCol w:w="2195"/>
        <w:tblGridChange w:id="0">
          <w:tblGrid>
            <w:gridCol w:w="2435"/>
            <w:gridCol w:w="3050"/>
            <w:gridCol w:w="219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Technology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Experiment Tracking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MLflow (local server)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Track models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API Framework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FastAPI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Serve predictions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Containerization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Docker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Reproducible builds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CI/CD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GitHub Actions (lightweight)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Auto-build + deploy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Cloud Platform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AWS EC2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Host API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Monitoring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CloudWatch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Logs + alerts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d6wlru3cx2q4" w:id="27"/>
      <w:bookmarkEnd w:id="27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Visualization &amp; Documentation:</w:t>
      </w:r>
    </w:p>
    <w:tbl>
      <w:tblPr>
        <w:tblStyle w:val="Table4"/>
        <w:tblW w:w="53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15"/>
        <w:gridCol w:w="1745"/>
        <w:gridCol w:w="1895"/>
        <w:tblGridChange w:id="0">
          <w:tblGrid>
            <w:gridCol w:w="1715"/>
            <w:gridCol w:w="1745"/>
            <w:gridCol w:w="189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Technology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Dashboards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Plotly + HTML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Business insights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Documentation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Markdown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Technical docs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pn8h7oiortq1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iohghofnmtzq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v8pamrhva8f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t319o7az5m8b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mtx83ixzr46k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rp67wyf71pmc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jhtl8vdlepio" w:id="34"/>
      <w:bookmarkEnd w:id="34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6. Project Architecture</w:t>
      </w:r>
    </w:p>
    <w:p w:rsidR="00000000" w:rsidDel="00000000" w:rsidP="00000000" w:rsidRDefault="00000000" w:rsidRPr="00000000" w14:paraId="000000A2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a3nv6pic0pvc" w:id="35"/>
      <w:bookmarkEnd w:id="35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Architecture Diagram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2888069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888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yuz2gjzdg0k9" w:id="36"/>
      <w:bookmarkEnd w:id="36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ML Pipeline Flow</w:t>
      </w:r>
    </w:p>
    <w:p w:rsidR="00000000" w:rsidDel="00000000" w:rsidP="00000000" w:rsidRDefault="00000000" w:rsidRPr="00000000" w14:paraId="000000A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49hfo4f6qrh" w:id="37"/>
      <w:bookmarkEnd w:id="3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Data Processing and Feature Engineering</w:t>
      </w:r>
    </w:p>
    <w:p w:rsidR="00000000" w:rsidDel="00000000" w:rsidP="00000000" w:rsidRDefault="00000000" w:rsidRPr="00000000" w14:paraId="000000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process begins with raw data, which is transformed into meaningful features for your model.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4119563" cy="2244546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24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syfjx9kv6jv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xh1wo59t8bs9" w:id="39"/>
      <w:bookmarkEnd w:id="3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Model Training and MLflow Logging</w:t>
      </w:r>
    </w:p>
    <w:p w:rsidR="00000000" w:rsidDel="00000000" w:rsidP="00000000" w:rsidRDefault="00000000" w:rsidRPr="00000000" w14:paraId="000000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Next, the features are used to train a machine learning model. The training process, along with its metrics, parameters, and the model artifact itself, is logged to an MLflow tracking server.</w:t>
      </w:r>
    </w:p>
    <w:p w:rsidR="00000000" w:rsidDel="00000000" w:rsidP="00000000" w:rsidRDefault="00000000" w:rsidRPr="00000000" w14:paraId="000000A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281488" cy="2329886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329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4wn2em8gq35" w:id="40"/>
      <w:bookmarkEnd w:id="4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Model Registry and Service Creation</w:t>
      </w:r>
    </w:p>
    <w:p w:rsidR="00000000" w:rsidDel="00000000" w:rsidP="00000000" w:rsidRDefault="00000000" w:rsidRPr="00000000" w14:paraId="000000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trained model is then registered in the MLflow Model Registry. From there, it's loaded into a FastAPI application to create a prediction service.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213839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38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01efks8hsue" w:id="41"/>
      <w:bookmarkEnd w:id="4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 Containerization and Deployment</w:t>
      </w:r>
    </w:p>
    <w:p w:rsidR="00000000" w:rsidDel="00000000" w:rsidP="00000000" w:rsidRDefault="00000000" w:rsidRPr="00000000" w14:paraId="000000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Finally, the FastAPI service is packaged into a Docker image and deployed to an Amazon EC2 instance, making your model's predictions accessible via an API endpoint.</w:t>
      </w:r>
    </w:p>
    <w:p w:rsidR="00000000" w:rsidDel="00000000" w:rsidP="00000000" w:rsidRDefault="00000000" w:rsidRPr="00000000" w14:paraId="000000B1">
      <w:pPr>
        <w:rPr>
          <w:rFonts w:ascii="Montserrat" w:cs="Montserrat" w:eastAsia="Montserrat" w:hAnsi="Montserrat"/>
        </w:rPr>
      </w:pPr>
      <w:r w:rsidDel="00000000" w:rsidR="00000000" w:rsidRPr="00000000">
        <w:rPr/>
        <w:drawing>
          <wp:inline distB="114300" distT="114300" distL="114300" distR="114300">
            <wp:extent cx="4448175" cy="2187188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18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ngu36weji6p3" w:id="42"/>
      <w:bookmarkEnd w:id="42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7. Week-by-Week Breakdown</w:t>
      </w:r>
    </w:p>
    <w:p w:rsidR="00000000" w:rsidDel="00000000" w:rsidP="00000000" w:rsidRDefault="00000000" w:rsidRPr="00000000" w14:paraId="000000B3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vdlm3rs5xoou" w:id="43"/>
      <w:bookmarkEnd w:id="43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Week 1: Foundation (Days 1–7)</w:t>
      </w:r>
    </w:p>
    <w:p w:rsidR="00000000" w:rsidDel="00000000" w:rsidP="00000000" w:rsidRDefault="00000000" w:rsidRPr="00000000" w14:paraId="000000B4">
      <w:pPr>
        <w:numPr>
          <w:ilvl w:val="0"/>
          <w:numId w:val="20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Environment setup (Python, Docker, Git)</w:t>
        <w:br w:type="textWrapping"/>
      </w:r>
    </w:p>
    <w:p w:rsidR="00000000" w:rsidDel="00000000" w:rsidP="00000000" w:rsidRDefault="00000000" w:rsidRPr="00000000" w14:paraId="000000B5">
      <w:pPr>
        <w:numPr>
          <w:ilvl w:val="0"/>
          <w:numId w:val="20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Data exploration &amp; cleaning</w:t>
        <w:br w:type="textWrapping"/>
      </w:r>
    </w:p>
    <w:p w:rsidR="00000000" w:rsidDel="00000000" w:rsidP="00000000" w:rsidRDefault="00000000" w:rsidRPr="00000000" w14:paraId="000000B6">
      <w:pPr>
        <w:numPr>
          <w:ilvl w:val="0"/>
          <w:numId w:val="20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RFM + behavioral feature engineering</w:t>
        <w:br w:type="textWrapping"/>
      </w:r>
    </w:p>
    <w:p w:rsidR="00000000" w:rsidDel="00000000" w:rsidP="00000000" w:rsidRDefault="00000000" w:rsidRPr="00000000" w14:paraId="000000B7">
      <w:pPr>
        <w:numPr>
          <w:ilvl w:val="0"/>
          <w:numId w:val="20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K-Means clustering (3–5 segments)</w:t>
        <w:br w:type="textWrapping"/>
      </w:r>
    </w:p>
    <w:p w:rsidR="00000000" w:rsidDel="00000000" w:rsidP="00000000" w:rsidRDefault="00000000" w:rsidRPr="00000000" w14:paraId="000000B8">
      <w:pPr>
        <w:numPr>
          <w:ilvl w:val="0"/>
          <w:numId w:val="20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Churn behavior analysis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20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EDA insights report (6–8 pages)</w:t>
        <w:br w:type="textWrapping"/>
      </w:r>
    </w:p>
    <w:p w:rsidR="00000000" w:rsidDel="00000000" w:rsidP="00000000" w:rsidRDefault="00000000" w:rsidRPr="00000000" w14:paraId="000000BA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m32f1ane2s48" w:id="44"/>
      <w:bookmarkEnd w:id="44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Week 2: Modeling &amp; MLOps Setup (Days 8–14)</w:t>
      </w:r>
    </w:p>
    <w:p w:rsidR="00000000" w:rsidDel="00000000" w:rsidP="00000000" w:rsidRDefault="00000000" w:rsidRPr="00000000" w14:paraId="000000BB">
      <w:pPr>
        <w:numPr>
          <w:ilvl w:val="0"/>
          <w:numId w:val="14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Train Logistic Regression, Random Forest, XGBoost</w:t>
        <w:br w:type="textWrapping"/>
      </w:r>
    </w:p>
    <w:p w:rsidR="00000000" w:rsidDel="00000000" w:rsidP="00000000" w:rsidRDefault="00000000" w:rsidRPr="00000000" w14:paraId="000000BC">
      <w:pPr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Model comparison + selection</w:t>
        <w:br w:type="textWrapping"/>
      </w:r>
    </w:p>
    <w:p w:rsidR="00000000" w:rsidDel="00000000" w:rsidP="00000000" w:rsidRDefault="00000000" w:rsidRPr="00000000" w14:paraId="000000BD">
      <w:pPr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MLflow experiment logging</w:t>
        <w:br w:type="textWrapping"/>
      </w:r>
    </w:p>
    <w:p w:rsidR="00000000" w:rsidDel="00000000" w:rsidP="00000000" w:rsidRDefault="00000000" w:rsidRPr="00000000" w14:paraId="000000BE">
      <w:pPr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Build FastAPI service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/predict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&amp;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/health</w:t>
        <w:br w:type="textWrapping"/>
      </w:r>
    </w:p>
    <w:p w:rsidR="00000000" w:rsidDel="00000000" w:rsidP="00000000" w:rsidRDefault="00000000" w:rsidRPr="00000000" w14:paraId="000000BF">
      <w:pPr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Add Pydantic validation</w:t>
        <w:br w:type="textWrapping"/>
      </w:r>
    </w:p>
    <w:p w:rsidR="00000000" w:rsidDel="00000000" w:rsidP="00000000" w:rsidRDefault="00000000" w:rsidRPr="00000000" w14:paraId="000000C0">
      <w:pPr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Docker packaging + local container testing</w:t>
        <w:br w:type="textWrapping"/>
      </w:r>
    </w:p>
    <w:p w:rsidR="00000000" w:rsidDel="00000000" w:rsidP="00000000" w:rsidRDefault="00000000" w:rsidRPr="00000000" w14:paraId="000000C1">
      <w:pPr>
        <w:numPr>
          <w:ilvl w:val="0"/>
          <w:numId w:val="14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Basic CI pipeline (build + copy file to EC2)</w:t>
        <w:br w:type="textWrapping"/>
      </w:r>
    </w:p>
    <w:p w:rsidR="00000000" w:rsidDel="00000000" w:rsidP="00000000" w:rsidRDefault="00000000" w:rsidRPr="00000000" w14:paraId="000000C2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6wsdemjzsw3" w:id="45"/>
      <w:bookmarkEnd w:id="45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Final Half-Week: Deployment &amp; Monitoring (Days 15–18)</w:t>
      </w:r>
    </w:p>
    <w:p w:rsidR="00000000" w:rsidDel="00000000" w:rsidP="00000000" w:rsidRDefault="00000000" w:rsidRPr="00000000" w14:paraId="000000C3">
      <w:pPr>
        <w:numPr>
          <w:ilvl w:val="0"/>
          <w:numId w:val="8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Deploy FastAPI on AWS EC2 (single instance)</w:t>
        <w:br w:type="textWrapping"/>
      </w:r>
    </w:p>
    <w:p w:rsidR="00000000" w:rsidDel="00000000" w:rsidP="00000000" w:rsidRDefault="00000000" w:rsidRPr="00000000" w14:paraId="000000C4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Set up NGINX reverse proxy</w:t>
        <w:br w:type="textWrapping"/>
      </w:r>
    </w:p>
    <w:p w:rsidR="00000000" w:rsidDel="00000000" w:rsidP="00000000" w:rsidRDefault="00000000" w:rsidRPr="00000000" w14:paraId="000000C5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Configure CloudWatch logging + CPU/error alerts</w:t>
        <w:br w:type="textWrapping"/>
      </w:r>
    </w:p>
    <w:p w:rsidR="00000000" w:rsidDel="00000000" w:rsidP="00000000" w:rsidRDefault="00000000" w:rsidRPr="00000000" w14:paraId="000000C6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Build Plotly HTML business dashboard</w:t>
        <w:br w:type="textWrapping"/>
      </w:r>
    </w:p>
    <w:p w:rsidR="00000000" w:rsidDel="00000000" w:rsidP="00000000" w:rsidRDefault="00000000" w:rsidRPr="00000000" w14:paraId="000000C7">
      <w:pPr>
        <w:numPr>
          <w:ilvl w:val="0"/>
          <w:numId w:val="8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Final documentation set (API, deployment, monitoring, insights)</w:t>
        <w:br w:type="textWrapping"/>
      </w:r>
    </w:p>
    <w:p w:rsidR="00000000" w:rsidDel="00000000" w:rsidP="00000000" w:rsidRDefault="00000000" w:rsidRPr="00000000" w14:paraId="000000C8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klxr4hpgcpfb" w:id="46"/>
      <w:bookmarkEnd w:id="46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8. Technical Challenges &amp; Solutions</w:t>
      </w:r>
    </w:p>
    <w:p w:rsidR="00000000" w:rsidDel="00000000" w:rsidP="00000000" w:rsidRDefault="00000000" w:rsidRPr="00000000" w14:paraId="000000CA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273c4oxgv72" w:id="47"/>
      <w:bookmarkEnd w:id="47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Challenge 1: Class Imbalance</w:t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Use class weights</w:t>
        <w:br w:type="textWrapping"/>
      </w:r>
    </w:p>
    <w:p w:rsidR="00000000" w:rsidDel="00000000" w:rsidP="00000000" w:rsidRDefault="00000000" w:rsidRPr="00000000" w14:paraId="000000CC">
      <w:pPr>
        <w:numPr>
          <w:ilvl w:val="0"/>
          <w:numId w:val="12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Evaluate precision@15% instead of accuracy</w:t>
        <w:br w:type="textWrapping"/>
      </w:r>
    </w:p>
    <w:p w:rsidR="00000000" w:rsidDel="00000000" w:rsidP="00000000" w:rsidRDefault="00000000" w:rsidRPr="00000000" w14:paraId="000000CD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k54f2nm9sctd" w:id="48"/>
      <w:bookmarkEnd w:id="48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Challenge 2: Feature Consistency</w:t>
      </w:r>
    </w:p>
    <w:p w:rsidR="00000000" w:rsidDel="00000000" w:rsidP="00000000" w:rsidRDefault="00000000" w:rsidRPr="00000000" w14:paraId="000000CE">
      <w:pPr>
        <w:numPr>
          <w:ilvl w:val="0"/>
          <w:numId w:val="13"/>
        </w:numPr>
        <w:spacing w:after="24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Single feature engineering script used in training + inference</w:t>
        <w:br w:type="textWrapping"/>
      </w:r>
    </w:p>
    <w:p w:rsidR="00000000" w:rsidDel="00000000" w:rsidP="00000000" w:rsidRDefault="00000000" w:rsidRPr="00000000" w14:paraId="000000CF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fx99jvd3e8rp" w:id="49"/>
      <w:bookmarkEnd w:id="49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Challenge 3: Latency</w:t>
      </w:r>
    </w:p>
    <w:p w:rsidR="00000000" w:rsidDel="00000000" w:rsidP="00000000" w:rsidRDefault="00000000" w:rsidRPr="00000000" w14:paraId="000000D0">
      <w:pPr>
        <w:numPr>
          <w:ilvl w:val="0"/>
          <w:numId w:val="15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Optimize model (e.g., tuned XGBoost)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15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Use lightweight EC2 instance + NGINX</w:t>
        <w:br w:type="textWrapping"/>
      </w:r>
    </w:p>
    <w:p w:rsidR="00000000" w:rsidDel="00000000" w:rsidP="00000000" w:rsidRDefault="00000000" w:rsidRPr="00000000" w14:paraId="000000D2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1xhf3i682hwp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hats2m5wc9ct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1n6cza3bt76s" w:id="52"/>
      <w:bookmarkEnd w:id="52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Challenge 4: Monitoring</w:t>
      </w:r>
    </w:p>
    <w:p w:rsidR="00000000" w:rsidDel="00000000" w:rsidP="00000000" w:rsidRDefault="00000000" w:rsidRPr="00000000" w14:paraId="000000D5">
      <w:pPr>
        <w:numPr>
          <w:ilvl w:val="0"/>
          <w:numId w:val="4"/>
        </w:numPr>
        <w:spacing w:after="24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CloudWatch alarms for CPU, 5xx errors, API failure</w:t>
        <w:br w:type="textWrapping"/>
      </w:r>
    </w:p>
    <w:p w:rsidR="00000000" w:rsidDel="00000000" w:rsidP="00000000" w:rsidRDefault="00000000" w:rsidRPr="00000000" w14:paraId="000000D6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cepisby9w9p3" w:id="53"/>
      <w:bookmarkEnd w:id="53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9. Success Metrics &amp; Evaluation</w:t>
      </w:r>
    </w:p>
    <w:p w:rsidR="00000000" w:rsidDel="00000000" w:rsidP="00000000" w:rsidRDefault="00000000" w:rsidRPr="00000000" w14:paraId="000000D8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qx7rl4qp8exx" w:id="54"/>
      <w:bookmarkEnd w:id="54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Model Metrics</w:t>
      </w:r>
    </w:p>
    <w:tbl>
      <w:tblPr>
        <w:tblStyle w:val="Table5"/>
        <w:tblW w:w="26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90"/>
        <w:gridCol w:w="905"/>
        <w:tblGridChange w:id="0">
          <w:tblGrid>
            <w:gridCol w:w="1790"/>
            <w:gridCol w:w="9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Metric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Target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AUC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&gt; 0.80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Precision@15%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&gt; 70%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F1 Score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&gt; 0.70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1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miu2lgt20s1p" w:id="55"/>
      <w:bookmarkEnd w:id="55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Business Metrics</w:t>
      </w:r>
    </w:p>
    <w:tbl>
      <w:tblPr>
        <w:tblStyle w:val="Table6"/>
        <w:tblW w:w="29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00"/>
        <w:gridCol w:w="905"/>
        <w:tblGridChange w:id="0">
          <w:tblGrid>
            <w:gridCol w:w="2000"/>
            <w:gridCol w:w="9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Impact Area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Target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Churn Reduction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Promotion Uptake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25%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Customer LTV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£200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bookmarkStart w:colFirst="0" w:colLast="0" w:name="_m8a5valyitx" w:id="56"/>
      <w:bookmarkEnd w:id="56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Technical Metrics</w:t>
      </w: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Metric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Target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Latency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 500ms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Uptime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99%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Retraining 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 2 hours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240" w:lineRule="auto"/>
        <w:ind w:left="0" w:right="0" w:firstLine="0"/>
        <w:jc w:val="left"/>
        <w:rPr>
          <w:rFonts w:ascii="Montserrat" w:cs="Montserrat" w:eastAsia="Montserrat" w:hAnsi="Montserrat"/>
        </w:rPr>
      </w:pPr>
      <w:bookmarkStart w:colFirst="0" w:colLast="0" w:name="_7tfgljcp4cci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v6xgqt1avm9h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nogteuv45nwv" w:id="59"/>
      <w:bookmarkEnd w:id="59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10. Monitoring &amp; Alerting Strategy</w:t>
      </w:r>
    </w:p>
    <w:p w:rsidR="00000000" w:rsidDel="00000000" w:rsidP="00000000" w:rsidRDefault="00000000" w:rsidRPr="00000000" w14:paraId="000000F6">
      <w:pPr>
        <w:spacing w:after="240" w:before="240" w:line="240" w:lineRule="auto"/>
        <w:rPr>
          <w:rFonts w:ascii="Montserrat" w:cs="Montserrat" w:eastAsia="Montserrat" w:hAnsi="Montserrat"/>
          <w:b w:val="1"/>
          <w:bCs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CloudWatch Alarms:</w:t>
      </w:r>
    </w:p>
    <w:p w:rsidR="00000000" w:rsidDel="00000000" w:rsidP="00000000" w:rsidRDefault="00000000" w:rsidRPr="00000000" w14:paraId="000000F7">
      <w:pPr>
        <w:numPr>
          <w:ilvl w:val="0"/>
          <w:numId w:val="9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High CPU (&gt;70% for 5 mins)</w:t>
        <w:br w:type="textWrapping"/>
      </w:r>
    </w:p>
    <w:p w:rsidR="00000000" w:rsidDel="00000000" w:rsidP="00000000" w:rsidRDefault="00000000" w:rsidRPr="00000000" w14:paraId="000000F8">
      <w:pPr>
        <w:numPr>
          <w:ilvl w:val="0"/>
          <w:numId w:val="9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API failure rate (&gt;5% errors)</w:t>
        <w:br w:type="textWrapping"/>
      </w:r>
    </w:p>
    <w:p w:rsidR="00000000" w:rsidDel="00000000" w:rsidP="00000000" w:rsidRDefault="00000000" w:rsidRPr="00000000" w14:paraId="000000F9">
      <w:pPr>
        <w:numPr>
          <w:ilvl w:val="0"/>
          <w:numId w:val="9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Container restarts</w:t>
        <w:br w:type="textWrapping"/>
      </w:r>
    </w:p>
    <w:p w:rsidR="00000000" w:rsidDel="00000000" w:rsidP="00000000" w:rsidRDefault="00000000" w:rsidRPr="00000000" w14:paraId="000000FA">
      <w:pPr>
        <w:spacing w:after="240" w:before="240" w:line="240" w:lineRule="auto"/>
        <w:rPr>
          <w:rFonts w:ascii="Montserrat" w:cs="Montserrat" w:eastAsia="Montserrat" w:hAnsi="Montserrat"/>
          <w:b w:val="1"/>
          <w:bCs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rtl w:val="0"/>
        </w:rPr>
        <w:t xml:space="preserve">Logs:</w:t>
      </w:r>
    </w:p>
    <w:p w:rsidR="00000000" w:rsidDel="00000000" w:rsidP="00000000" w:rsidRDefault="00000000" w:rsidRPr="00000000" w14:paraId="000000FB">
      <w:pPr>
        <w:numPr>
          <w:ilvl w:val="0"/>
          <w:numId w:val="3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Application logs streamed to CloudWatch</w:t>
        <w:br w:type="textWrapping"/>
      </w:r>
    </w:p>
    <w:p w:rsidR="00000000" w:rsidDel="00000000" w:rsidP="00000000" w:rsidRDefault="00000000" w:rsidRPr="00000000" w14:paraId="000000FC">
      <w:pPr>
        <w:numPr>
          <w:ilvl w:val="0"/>
          <w:numId w:val="3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Prediction logs stored locally or S3</w:t>
        <w:br w:type="textWrapping"/>
      </w:r>
    </w:p>
    <w:p w:rsidR="00000000" w:rsidDel="00000000" w:rsidP="00000000" w:rsidRDefault="00000000" w:rsidRPr="00000000" w14:paraId="000000FD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9rytw76ckao5" w:id="60"/>
      <w:bookmarkEnd w:id="60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11. Deliverables Checklist</w:t>
      </w:r>
    </w:p>
    <w:p w:rsidR="00000000" w:rsidDel="00000000" w:rsidP="00000000" w:rsidRDefault="00000000" w:rsidRPr="00000000" w14:paraId="000000FF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xa0d4we7aeav" w:id="61"/>
      <w:bookmarkEnd w:id="61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Code &amp; Models</w:t>
      </w:r>
    </w:p>
    <w:p w:rsidR="00000000" w:rsidDel="00000000" w:rsidP="00000000" w:rsidRDefault="00000000" w:rsidRPr="00000000" w14:paraId="00000100">
      <w:pPr>
        <w:numPr>
          <w:ilvl w:val="0"/>
          <w:numId w:val="23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Feature engineering pipeline (RFM + behavior metrics)</w:t>
        <w:br w:type="textWrapping"/>
      </w:r>
    </w:p>
    <w:p w:rsidR="00000000" w:rsidDel="00000000" w:rsidP="00000000" w:rsidRDefault="00000000" w:rsidRPr="00000000" w14:paraId="00000101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Segmentation model (K-Means, 3–5 clusters)</w:t>
        <w:br w:type="textWrapping"/>
      </w:r>
    </w:p>
    <w:p w:rsidR="00000000" w:rsidDel="00000000" w:rsidP="00000000" w:rsidRDefault="00000000" w:rsidRPr="00000000" w14:paraId="00000102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Churn models trained (Logistic Regression, Random Forest, XGBoost)</w:t>
        <w:br w:type="textWrapping"/>
      </w:r>
    </w:p>
    <w:p w:rsidR="00000000" w:rsidDel="00000000" w:rsidP="00000000" w:rsidRDefault="00000000" w:rsidRPr="00000000" w14:paraId="00000103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Final selected churn model packaged for deployment</w:t>
        <w:br w:type="textWrapping"/>
      </w:r>
    </w:p>
    <w:p w:rsidR="00000000" w:rsidDel="00000000" w:rsidP="00000000" w:rsidRDefault="00000000" w:rsidRPr="00000000" w14:paraId="00000104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FastAPI prediction service implemented</w:t>
        <w:br w:type="textWrapping"/>
      </w:r>
    </w:p>
    <w:p w:rsidR="00000000" w:rsidDel="00000000" w:rsidP="00000000" w:rsidRDefault="00000000" w:rsidRPr="00000000" w14:paraId="00000105">
      <w:pPr>
        <w:numPr>
          <w:ilvl w:val="0"/>
          <w:numId w:val="23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Docker image built and tested locally</w:t>
        <w:br w:type="textWrapping"/>
      </w:r>
    </w:p>
    <w:p w:rsidR="00000000" w:rsidDel="00000000" w:rsidP="00000000" w:rsidRDefault="00000000" w:rsidRPr="00000000" w14:paraId="00000106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1sb3ar16eymb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jwf348c5u1fc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sgk4raanrrw6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u09sd31w2hcz" w:id="65"/>
      <w:bookmarkEnd w:id="65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MLOps &amp; Deployment**</w:t>
      </w:r>
    </w:p>
    <w:p w:rsidR="00000000" w:rsidDel="00000000" w:rsidP="00000000" w:rsidRDefault="00000000" w:rsidRPr="00000000" w14:paraId="0000010A">
      <w:pPr>
        <w:numPr>
          <w:ilvl w:val="0"/>
          <w:numId w:val="25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MLflow tracking</w:t>
        <w:br w:type="textWrapping"/>
      </w:r>
    </w:p>
    <w:p w:rsidR="00000000" w:rsidDel="00000000" w:rsidP="00000000" w:rsidRDefault="00000000" w:rsidRPr="00000000" w14:paraId="0000010B">
      <w:pPr>
        <w:numPr>
          <w:ilvl w:val="0"/>
          <w:numId w:val="25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CI pipeline</w:t>
        <w:br w:type="textWrapping"/>
      </w:r>
    </w:p>
    <w:p w:rsidR="00000000" w:rsidDel="00000000" w:rsidP="00000000" w:rsidRDefault="00000000" w:rsidRPr="00000000" w14:paraId="0000010C">
      <w:pPr>
        <w:numPr>
          <w:ilvl w:val="0"/>
          <w:numId w:val="25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EC2 deployment</w:t>
        <w:br w:type="textWrapping"/>
      </w:r>
    </w:p>
    <w:p w:rsidR="00000000" w:rsidDel="00000000" w:rsidP="00000000" w:rsidRDefault="00000000" w:rsidRPr="00000000" w14:paraId="0000010D">
      <w:pPr>
        <w:numPr>
          <w:ilvl w:val="0"/>
          <w:numId w:val="25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CloudWatch monitoring</w:t>
        <w:br w:type="textWrapping"/>
      </w:r>
    </w:p>
    <w:p w:rsidR="00000000" w:rsidDel="00000000" w:rsidP="00000000" w:rsidRDefault="00000000" w:rsidRPr="00000000" w14:paraId="0000010E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qor4hclg6rvr" w:id="66"/>
      <w:bookmarkEnd w:id="66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Documentation</w:t>
      </w:r>
    </w:p>
    <w:p w:rsidR="00000000" w:rsidDel="00000000" w:rsidP="00000000" w:rsidRDefault="00000000" w:rsidRPr="00000000" w14:paraId="0000010F">
      <w:pPr>
        <w:numPr>
          <w:ilvl w:val="0"/>
          <w:numId w:val="17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EDA report</w:t>
        <w:br w:type="textWrapping"/>
      </w:r>
    </w:p>
    <w:p w:rsidR="00000000" w:rsidDel="00000000" w:rsidP="00000000" w:rsidRDefault="00000000" w:rsidRPr="00000000" w14:paraId="00000110">
      <w:pPr>
        <w:numPr>
          <w:ilvl w:val="0"/>
          <w:numId w:val="17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API documentation</w:t>
        <w:br w:type="textWrapping"/>
      </w:r>
    </w:p>
    <w:p w:rsidR="00000000" w:rsidDel="00000000" w:rsidP="00000000" w:rsidRDefault="00000000" w:rsidRPr="00000000" w14:paraId="00000111">
      <w:pPr>
        <w:numPr>
          <w:ilvl w:val="0"/>
          <w:numId w:val="17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Deployment &amp; monitoring guides</w:t>
        <w:br w:type="textWrapping"/>
      </w:r>
    </w:p>
    <w:p w:rsidR="00000000" w:rsidDel="00000000" w:rsidP="00000000" w:rsidRDefault="00000000" w:rsidRPr="00000000" w14:paraId="00000112">
      <w:pPr>
        <w:numPr>
          <w:ilvl w:val="0"/>
          <w:numId w:val="17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Business dashboard</w:t>
        <w:br w:type="textWrapping"/>
      </w:r>
    </w:p>
    <w:p w:rsidR="00000000" w:rsidDel="00000000" w:rsidP="00000000" w:rsidRDefault="00000000" w:rsidRPr="00000000" w14:paraId="00000113">
      <w:pPr>
        <w:numPr>
          <w:ilvl w:val="0"/>
          <w:numId w:val="17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Final presentation deck</w:t>
        <w:br w:type="textWrapping"/>
      </w:r>
    </w:p>
    <w:p w:rsidR="00000000" w:rsidDel="00000000" w:rsidP="00000000" w:rsidRDefault="00000000" w:rsidRPr="00000000" w14:paraId="00000114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uc6fpskpft1s" w:id="67"/>
      <w:bookmarkEnd w:id="67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12. Learning Outcomes</w:t>
      </w:r>
    </w:p>
    <w:p w:rsidR="00000000" w:rsidDel="00000000" w:rsidP="00000000" w:rsidRDefault="00000000" w:rsidRPr="00000000" w14:paraId="00000116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s8rv5shwgyqt" w:id="68"/>
      <w:bookmarkEnd w:id="68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Technical Skills</w:t>
      </w:r>
    </w:p>
    <w:p w:rsidR="00000000" w:rsidDel="00000000" w:rsidP="00000000" w:rsidRDefault="00000000" w:rsidRPr="00000000" w14:paraId="00000117">
      <w:pPr>
        <w:numPr>
          <w:ilvl w:val="0"/>
          <w:numId w:val="19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ML workflow execution</w:t>
        <w:br w:type="textWrapping"/>
      </w:r>
    </w:p>
    <w:p w:rsidR="00000000" w:rsidDel="00000000" w:rsidP="00000000" w:rsidRDefault="00000000" w:rsidRPr="00000000" w14:paraId="00000118">
      <w:pPr>
        <w:numPr>
          <w:ilvl w:val="0"/>
          <w:numId w:val="19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Customer analytics &amp; segmentation</w:t>
        <w:br w:type="textWrapping"/>
      </w:r>
    </w:p>
    <w:p w:rsidR="00000000" w:rsidDel="00000000" w:rsidP="00000000" w:rsidRDefault="00000000" w:rsidRPr="00000000" w14:paraId="00000119">
      <w:pPr>
        <w:numPr>
          <w:ilvl w:val="0"/>
          <w:numId w:val="19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API development with FastAPI</w:t>
        <w:br w:type="textWrapping"/>
      </w:r>
    </w:p>
    <w:p w:rsidR="00000000" w:rsidDel="00000000" w:rsidP="00000000" w:rsidRDefault="00000000" w:rsidRPr="00000000" w14:paraId="0000011A">
      <w:pPr>
        <w:numPr>
          <w:ilvl w:val="0"/>
          <w:numId w:val="19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Mid-level MLOps practices</w:t>
        <w:br w:type="textWrapping"/>
      </w:r>
    </w:p>
    <w:p w:rsidR="00000000" w:rsidDel="00000000" w:rsidP="00000000" w:rsidRDefault="00000000" w:rsidRPr="00000000" w14:paraId="0000011B">
      <w:pPr>
        <w:numPr>
          <w:ilvl w:val="0"/>
          <w:numId w:val="19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Docker &amp; EC2 deployment</w:t>
        <w:br w:type="textWrapping"/>
      </w:r>
    </w:p>
    <w:p w:rsidR="00000000" w:rsidDel="00000000" w:rsidP="00000000" w:rsidRDefault="00000000" w:rsidRPr="00000000" w14:paraId="0000011C">
      <w:pPr>
        <w:numPr>
          <w:ilvl w:val="0"/>
          <w:numId w:val="19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Monitoring with CloudWatch</w:t>
        <w:br w:type="textWrapping"/>
      </w:r>
    </w:p>
    <w:p w:rsidR="00000000" w:rsidDel="00000000" w:rsidP="00000000" w:rsidRDefault="00000000" w:rsidRPr="00000000" w14:paraId="0000011D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pse8d3ch9pvc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ny8m89srgd7p" w:id="70"/>
      <w:bookmarkEnd w:id="70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Business Skills</w:t>
      </w:r>
    </w:p>
    <w:p w:rsidR="00000000" w:rsidDel="00000000" w:rsidP="00000000" w:rsidRDefault="00000000" w:rsidRPr="00000000" w14:paraId="0000011F">
      <w:pPr>
        <w:numPr>
          <w:ilvl w:val="0"/>
          <w:numId w:val="16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Retention strategy interpretation</w:t>
        <w:br w:type="textWrapping"/>
      </w:r>
    </w:p>
    <w:p w:rsidR="00000000" w:rsidDel="00000000" w:rsidP="00000000" w:rsidRDefault="00000000" w:rsidRPr="00000000" w14:paraId="00000120">
      <w:pPr>
        <w:numPr>
          <w:ilvl w:val="0"/>
          <w:numId w:val="16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Marketing efficiency analysis</w:t>
        <w:br w:type="textWrapping"/>
      </w:r>
    </w:p>
    <w:p w:rsidR="00000000" w:rsidDel="00000000" w:rsidP="00000000" w:rsidRDefault="00000000" w:rsidRPr="00000000" w14:paraId="00000121">
      <w:pPr>
        <w:numPr>
          <w:ilvl w:val="0"/>
          <w:numId w:val="16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Data-driven decision support</w:t>
        <w:br w:type="textWrapping"/>
      </w:r>
    </w:p>
    <w:p w:rsidR="00000000" w:rsidDel="00000000" w:rsidP="00000000" w:rsidRDefault="00000000" w:rsidRPr="00000000" w14:paraId="00000122">
      <w:pPr>
        <w:pStyle w:val="Heading3"/>
        <w:keepNext w:val="0"/>
        <w:keepLines w:val="0"/>
        <w:spacing w:before="280" w:line="240" w:lineRule="auto"/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</w:rPr>
      </w:pPr>
      <w:bookmarkStart w:colFirst="0" w:colLast="0" w:name="_j7caaixtgv5n" w:id="71"/>
      <w:bookmarkEnd w:id="71"/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0000"/>
          <w:sz w:val="26"/>
          <w:szCs w:val="26"/>
          <w:rtl w:val="0"/>
        </w:rPr>
        <w:t xml:space="preserve">Soft Skills</w:t>
      </w:r>
    </w:p>
    <w:p w:rsidR="00000000" w:rsidDel="00000000" w:rsidP="00000000" w:rsidRDefault="00000000" w:rsidRPr="00000000" w14:paraId="00000123">
      <w:pPr>
        <w:numPr>
          <w:ilvl w:val="0"/>
          <w:numId w:val="2"/>
        </w:numPr>
        <w:spacing w:after="0" w:afterAutospacing="0" w:before="24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Project planning</w:t>
        <w:br w:type="textWrapping"/>
      </w:r>
    </w:p>
    <w:p w:rsidR="00000000" w:rsidDel="00000000" w:rsidP="00000000" w:rsidRDefault="00000000" w:rsidRPr="00000000" w14:paraId="00000124">
      <w:pPr>
        <w:numPr>
          <w:ilvl w:val="0"/>
          <w:numId w:val="2"/>
        </w:numPr>
        <w:spacing w:after="0" w:afterAutospacing="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Communication &amp; documentation</w:t>
        <w:br w:type="textWrapping"/>
      </w:r>
    </w:p>
    <w:p w:rsidR="00000000" w:rsidDel="00000000" w:rsidP="00000000" w:rsidRDefault="00000000" w:rsidRPr="00000000" w14:paraId="00000125">
      <w:pPr>
        <w:numPr>
          <w:ilvl w:val="0"/>
          <w:numId w:val="2"/>
        </w:numPr>
        <w:spacing w:after="240" w:before="0" w:beforeAutospacing="0" w:line="24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Collaboration workflows</w:t>
        <w:br w:type="textWrapping"/>
      </w:r>
    </w:p>
    <w:p w:rsidR="00000000" w:rsidDel="00000000" w:rsidP="00000000" w:rsidRDefault="00000000" w:rsidRPr="00000000" w14:paraId="00000126">
      <w:pPr>
        <w:spacing w:after="240" w:before="240" w:line="240" w:lineRule="auto"/>
        <w:rPr>
          <w:rFonts w:ascii="Montserrat" w:cs="Montserrat" w:eastAsia="Montserrat" w:hAnsi="Montserra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2"/>
        <w:keepNext w:val="0"/>
        <w:keepLines w:val="0"/>
        <w:spacing w:after="80" w:line="240" w:lineRule="auto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fezgx9a7kkzt" w:id="72"/>
      <w:bookmarkEnd w:id="72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13. Risk Management</w:t>
      </w:r>
    </w:p>
    <w:tbl>
      <w:tblPr>
        <w:tblStyle w:val="Table8"/>
        <w:tblW w:w="75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50"/>
        <w:gridCol w:w="1410"/>
        <w:gridCol w:w="1065"/>
        <w:gridCol w:w="2535"/>
        <w:tblGridChange w:id="0">
          <w:tblGrid>
            <w:gridCol w:w="2550"/>
            <w:gridCol w:w="1410"/>
            <w:gridCol w:w="1065"/>
            <w:gridCol w:w="25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Risk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Probability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Impact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Mitigation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Low model accuracy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rPr/>
            </w:pPr>
            <w:sdt>
              <w:sdtPr>
                <w:alias w:val="Probability"/>
                <w:id w:val="-1616781885"/>
                <w:dropDownList w:lastValue="Medium">
                  <w:listItem w:displayText="High" w:value="High"/>
                  <w:listItem w:displayText="Low" w:value="Low"/>
                  <w:listItem w:displayText="Medium" w:value="Medium"/>
                </w:dropDownList>
              </w:sdtPr>
              <w:sdtContent>
                <w:r w:rsidDel="00000000" w:rsidR="00000000" w:rsidRPr="00000000">
                  <w:rPr>
                    <w:shd w:fill="auto" w:val="clear"/>
                  </w:rPr>
                  <w:t xml:space="preserve">Medium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rPr/>
            </w:pPr>
            <w:sdt>
              <w:sdtPr>
                <w:alias w:val="Impact"/>
                <w:id w:val="-1360195753"/>
                <w:dropDownList w:lastValue="High">
                  <w:listItem w:displayText="High" w:value="High"/>
                  <w:listItem w:displayText="Medium" w:value="Medium"/>
                </w:dropDownList>
              </w:sdtPr>
              <w:sdtContent>
                <w:r w:rsidDel="00000000" w:rsidR="00000000" w:rsidRPr="00000000">
                  <w:rPr>
                    <w:shd w:fill="auto" w:val="clear"/>
                  </w:rPr>
                  <w:t xml:space="preserve">High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Improve feature set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EC2 deployment issues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rPr/>
            </w:pPr>
            <w:sdt>
              <w:sdtPr>
                <w:alias w:val="Probability"/>
                <w:id w:val="-1762376642"/>
                <w:dropDownList w:lastValue="Low">
                  <w:listItem w:displayText="High" w:value="High"/>
                  <w:listItem w:displayText="Low" w:value="Low"/>
                  <w:listItem w:displayText="Medium" w:value="Medium"/>
                </w:dropDownList>
              </w:sdtPr>
              <w:sdtContent>
                <w:r w:rsidDel="00000000" w:rsidR="00000000" w:rsidRPr="00000000">
                  <w:rPr>
                    <w:shd w:fill="auto" w:val="clear"/>
                  </w:rPr>
                  <w:t xml:space="preserve">Low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rPr/>
            </w:pPr>
            <w:sdt>
              <w:sdtPr>
                <w:alias w:val="Impact"/>
                <w:id w:val="991630323"/>
                <w:dropDownList w:lastValue="High">
                  <w:listItem w:displayText="High" w:value="High"/>
                  <w:listItem w:displayText="Medium" w:value="Medium"/>
                </w:dropDownList>
              </w:sdtPr>
              <w:sdtContent>
                <w:r w:rsidDel="00000000" w:rsidR="00000000" w:rsidRPr="00000000">
                  <w:rPr>
                    <w:shd w:fill="auto" w:val="clear"/>
                  </w:rPr>
                  <w:t xml:space="preserve">High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Pre-deployment testing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Data quality problems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rPr/>
            </w:pPr>
            <w:sdt>
              <w:sdtPr>
                <w:alias w:val="Probability"/>
                <w:id w:val="2133323614"/>
                <w:dropDownList w:lastValue="High">
                  <w:listItem w:displayText="High" w:value="High"/>
                  <w:listItem w:displayText="Low" w:value="Low"/>
                  <w:listItem w:displayText="Medium" w:value="Medium"/>
                </w:dropDownList>
              </w:sdtPr>
              <w:sdtContent>
                <w:r w:rsidDel="00000000" w:rsidR="00000000" w:rsidRPr="00000000">
                  <w:rPr>
                    <w:shd w:fill="auto" w:val="clear"/>
                  </w:rPr>
                  <w:t xml:space="preserve">High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rPr/>
            </w:pPr>
            <w:sdt>
              <w:sdtPr>
                <w:alias w:val="Impact"/>
                <w:id w:val="537155091"/>
                <w:dropDownList w:lastValue="Medium">
                  <w:listItem w:displayText="High" w:value="High"/>
                  <w:listItem w:displayText="Medium" w:value="Medium"/>
                </w:dropDownList>
              </w:sdtPr>
              <w:sdtContent>
                <w:r w:rsidDel="00000000" w:rsidR="00000000" w:rsidRPr="00000000">
                  <w:rPr>
                    <w:shd w:fill="auto" w:val="clear"/>
                  </w:rPr>
                  <w:t xml:space="preserve">Medium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Validation scripts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Timeline pressure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rPr/>
            </w:pPr>
            <w:sdt>
              <w:sdtPr>
                <w:alias w:val="Probability"/>
                <w:id w:val="1668198852"/>
                <w:dropDownList w:lastValue="Medium">
                  <w:listItem w:displayText="High" w:value="High"/>
                  <w:listItem w:displayText="Low" w:value="Low"/>
                  <w:listItem w:displayText="Medium" w:value="Medium"/>
                </w:dropDownList>
              </w:sdtPr>
              <w:sdtContent>
                <w:r w:rsidDel="00000000" w:rsidR="00000000" w:rsidRPr="00000000">
                  <w:rPr>
                    <w:shd w:fill="auto" w:val="clear"/>
                  </w:rPr>
                  <w:t xml:space="preserve">Medium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rPr/>
            </w:pPr>
            <w:sdt>
              <w:sdtPr>
                <w:alias w:val="Impact"/>
                <w:id w:val="149264432"/>
                <w:dropDownList w:lastValue="Medium">
                  <w:listItem w:displayText="High" w:value="High"/>
                  <w:listItem w:displayText="Medium" w:value="Medium"/>
                </w:dropDownList>
              </w:sdtPr>
              <w:sdtContent>
                <w:r w:rsidDel="00000000" w:rsidR="00000000" w:rsidRPr="00000000">
                  <w:rPr>
                    <w:shd w:fill="auto" w:val="clear"/>
                  </w:rPr>
                  <w:t xml:space="preserve">Medium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Scope prioritization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spacing w:after="240" w:before="240" w:line="240" w:lineRule="auto"/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sectPr>
      <w:headerReference r:id="rId11" w:type="default"/>
      <w:footerReference r:id="rId12" w:type="default"/>
      <w:pgSz w:h="16834" w:w="11909" w:orient="portrait"/>
      <w:pgMar w:bottom="1440" w:top="3118.1102362204724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D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-1424</wp:posOffset>
          </wp:positionH>
          <wp:positionV relativeFrom="paragraph">
            <wp:posOffset>-158161</wp:posOffset>
          </wp:positionV>
          <wp:extent cx="5731200" cy="876300"/>
          <wp:effectExtent b="0" l="0" r="0" t="0"/>
          <wp:wrapNone/>
          <wp:docPr id="5" name="image3.jpg"/>
          <a:graphic>
            <a:graphicData uri="http://schemas.openxmlformats.org/drawingml/2006/picture">
              <pic:pic>
                <pic:nvPicPr>
                  <pic:cNvPr id="0" name="image3.jpg"/>
                  <pic:cNvPicPr preferRelativeResize="0"/>
                </pic:nvPicPr>
                <pic:blipFill>
                  <a:blip r:embed="rId1"/>
                  <a:srcRect b="0" l="0" r="0" t="47313"/>
                  <a:stretch>
                    <a:fillRect/>
                  </a:stretch>
                </pic:blipFill>
                <pic:spPr>
                  <a:xfrm>
                    <a:off x="0" y="0"/>
                    <a:ext cx="5731200" cy="87630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E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-942974</wp:posOffset>
          </wp:positionH>
          <wp:positionV relativeFrom="paragraph">
            <wp:posOffset>-342899</wp:posOffset>
          </wp:positionV>
          <wp:extent cx="7567613" cy="1495923"/>
          <wp:effectExtent b="0" l="0" r="0" t="0"/>
          <wp:wrapNone/>
          <wp:docPr id="4" name="image2.jpg"/>
          <a:graphic>
            <a:graphicData uri="http://schemas.openxmlformats.org/drawingml/2006/picture">
              <pic:pic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b="39408" l="0" r="0" t="0"/>
                  <a:stretch>
                    <a:fillRect/>
                  </a:stretch>
                </pic:blipFill>
                <pic:spPr>
                  <a:xfrm>
                    <a:off x="0" y="0"/>
                    <a:ext cx="7567613" cy="1495923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  <w:style w:type="table" w:styleId="Table5">
    <w:basedOn w:val="TableNormal"/>
    <w:tblPr>
      <w:tblStyleRowBandSize w:val="1"/>
      <w:tblStyleColBandSize w:val="1"/>
      <w:tblCellMar/>
    </w:tblPr>
  </w:style>
  <w:style w:type="table" w:styleId="Table6">
    <w:basedOn w:val="TableNormal"/>
    <w:tblPr>
      <w:tblStyleRowBandSize w:val="1"/>
      <w:tblStyleColBandSize w:val="1"/>
      <w:tblCellMar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7.png"/><Relationship Id="rId12" Type="http://schemas.openxmlformats.org/officeDocument/2006/relationships/footer" Target="footer1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